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09F" w:rsidRDefault="00D4509F" w:rsidP="00D4509F">
      <w:pPr>
        <w:rPr>
          <w:rFonts w:ascii="Arial" w:hAnsi="Arial" w:cs="Arial"/>
          <w:lang w:val="sr-Cyrl-CS"/>
        </w:rPr>
      </w:pPr>
    </w:p>
    <w:p w:rsidR="00D4509F" w:rsidRDefault="00D4509F" w:rsidP="00D4509F">
      <w:pPr>
        <w:rPr>
          <w:rFonts w:ascii="Arial" w:hAnsi="Arial" w:cs="Arial"/>
          <w:lang w:val="sr-Cyrl-CS"/>
        </w:rPr>
      </w:pPr>
      <w:r w:rsidRPr="00765E04">
        <w:rPr>
          <w:rFonts w:ascii="Arial" w:hAnsi="Arial" w:cs="Arial"/>
          <w:lang w:val="sr-Cyrl-CS"/>
        </w:rPr>
        <w:t>УНИВЕРЗИТЕТ У КРАГУЈЕВЦУ</w:t>
      </w:r>
    </w:p>
    <w:p w:rsidR="00D4509F" w:rsidRDefault="00D4509F" w:rsidP="00D4509F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ФАКУЛТЕТ МЕДИЦИНСКИХ НАУКА</w:t>
      </w:r>
    </w:p>
    <w:p w:rsidR="00D4509F" w:rsidRPr="005C6F02" w:rsidRDefault="00D4509F" w:rsidP="00D4509F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  Наставно-научно веће</w:t>
      </w:r>
    </w:p>
    <w:p w:rsidR="00D4509F" w:rsidRPr="00C54CA6" w:rsidRDefault="00D4509F" w:rsidP="00D4509F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Број</w:t>
      </w:r>
      <w:r w:rsidRPr="00E01CD6">
        <w:rPr>
          <w:rFonts w:ascii="Arial" w:hAnsi="Arial" w:cs="Arial"/>
          <w:lang w:val="sr-Cyrl-CS"/>
        </w:rPr>
        <w:t>: 01-</w:t>
      </w:r>
      <w:r>
        <w:rPr>
          <w:rFonts w:ascii="Arial" w:hAnsi="Arial" w:cs="Arial"/>
          <w:lang w:val="sr-Cyrl-CS"/>
        </w:rPr>
        <w:t>10274/5-1</w:t>
      </w:r>
    </w:p>
    <w:p w:rsidR="00D4509F" w:rsidRDefault="00D4509F" w:rsidP="00D4509F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Дана: 28.11. 2012. год.</w:t>
      </w:r>
    </w:p>
    <w:p w:rsidR="00D4509F" w:rsidRDefault="00D4509F" w:rsidP="00D4509F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К р а г у ј е в а ц</w:t>
      </w:r>
    </w:p>
    <w:p w:rsidR="00D4509F" w:rsidRDefault="00D4509F" w:rsidP="00D4509F">
      <w:pPr>
        <w:rPr>
          <w:rFonts w:ascii="Arial" w:hAnsi="Arial" w:cs="Arial"/>
          <w:lang w:val="sr-Cyrl-CS"/>
        </w:rPr>
      </w:pPr>
    </w:p>
    <w:p w:rsidR="00D4509F" w:rsidRDefault="00D4509F" w:rsidP="00D4509F">
      <w:pPr>
        <w:rPr>
          <w:rFonts w:ascii="Arial" w:hAnsi="Arial" w:cs="Arial"/>
          <w:lang w:val="sr-Cyrl-CS"/>
        </w:rPr>
      </w:pPr>
    </w:p>
    <w:p w:rsidR="00D4509F" w:rsidRDefault="00D4509F" w:rsidP="00D4509F">
      <w:pPr>
        <w:rPr>
          <w:rFonts w:ascii="Arial" w:hAnsi="Arial" w:cs="Arial"/>
          <w:lang w:val="sr-Cyrl-CS"/>
        </w:rPr>
      </w:pPr>
    </w:p>
    <w:p w:rsidR="00D4509F" w:rsidRDefault="00D4509F" w:rsidP="00D4509F">
      <w:pPr>
        <w:rPr>
          <w:rFonts w:ascii="Arial" w:hAnsi="Arial" w:cs="Arial"/>
          <w:lang w:val="sr-Cyrl-CS"/>
        </w:rPr>
      </w:pPr>
    </w:p>
    <w:p w:rsidR="00D4509F" w:rsidRDefault="00D4509F" w:rsidP="00D4509F">
      <w:pPr>
        <w:rPr>
          <w:rFonts w:ascii="Arial" w:hAnsi="Arial" w:cs="Arial"/>
          <w:lang w:val="sr-Cyrl-CS"/>
        </w:rPr>
      </w:pPr>
    </w:p>
    <w:p w:rsidR="00D4509F" w:rsidRDefault="00D4509F" w:rsidP="00D4509F">
      <w:pPr>
        <w:jc w:val="both"/>
        <w:rPr>
          <w:rFonts w:ascii="Arial" w:hAnsi="Arial" w:cs="Arial"/>
          <w:lang w:val="sr-Cyrl-CS"/>
        </w:rPr>
      </w:pPr>
    </w:p>
    <w:p w:rsidR="00D4509F" w:rsidRDefault="00D4509F" w:rsidP="00D4509F"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На седници Наставно-научног већа Факултета медицинских наука у Крагујевцу одржаној дана 28.11. 2012. године, донета је</w:t>
      </w:r>
    </w:p>
    <w:p w:rsidR="00D4509F" w:rsidRDefault="00D4509F" w:rsidP="00D4509F">
      <w:pPr>
        <w:rPr>
          <w:rFonts w:ascii="Arial" w:hAnsi="Arial" w:cs="Arial"/>
          <w:lang w:val="sr-Cyrl-CS"/>
        </w:rPr>
      </w:pPr>
    </w:p>
    <w:p w:rsidR="00D4509F" w:rsidRDefault="00D4509F" w:rsidP="00D4509F">
      <w:pPr>
        <w:rPr>
          <w:rFonts w:ascii="Arial" w:hAnsi="Arial" w:cs="Arial"/>
          <w:lang w:val="sr-Cyrl-CS"/>
        </w:rPr>
      </w:pPr>
    </w:p>
    <w:p w:rsidR="00D4509F" w:rsidRDefault="00D4509F" w:rsidP="00D4509F">
      <w:pPr>
        <w:rPr>
          <w:rFonts w:ascii="Arial" w:hAnsi="Arial" w:cs="Arial"/>
          <w:lang w:val="sr-Cyrl-CS"/>
        </w:rPr>
      </w:pPr>
    </w:p>
    <w:p w:rsidR="00D4509F" w:rsidRDefault="00D4509F" w:rsidP="00D4509F">
      <w:pPr>
        <w:rPr>
          <w:rFonts w:ascii="Arial" w:hAnsi="Arial" w:cs="Arial"/>
          <w:lang w:val="sr-Cyrl-CS"/>
        </w:rPr>
      </w:pPr>
    </w:p>
    <w:p w:rsidR="00D4509F" w:rsidRDefault="00D4509F" w:rsidP="00D4509F"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Д Л У К А</w:t>
      </w:r>
    </w:p>
    <w:p w:rsidR="00D4509F" w:rsidRDefault="00D4509F" w:rsidP="00D4509F">
      <w:pPr>
        <w:rPr>
          <w:rFonts w:ascii="Arial" w:hAnsi="Arial" w:cs="Arial"/>
          <w:lang w:val="sr-Cyrl-CS"/>
        </w:rPr>
      </w:pPr>
    </w:p>
    <w:p w:rsidR="00D4509F" w:rsidRDefault="00D4509F" w:rsidP="00D4509F">
      <w:pPr>
        <w:rPr>
          <w:rFonts w:ascii="Arial" w:hAnsi="Arial" w:cs="Arial"/>
          <w:lang w:val="sr-Cyrl-CS"/>
        </w:rPr>
      </w:pPr>
    </w:p>
    <w:p w:rsidR="00D4509F" w:rsidRDefault="00D4509F" w:rsidP="00D4509F">
      <w:pPr>
        <w:rPr>
          <w:rFonts w:ascii="Arial" w:hAnsi="Arial" w:cs="Arial"/>
          <w:lang w:val="sr-Cyrl-CS"/>
        </w:rPr>
      </w:pPr>
    </w:p>
    <w:p w:rsidR="00D4509F" w:rsidRDefault="00D4509F" w:rsidP="00D4509F">
      <w:pPr>
        <w:rPr>
          <w:rFonts w:ascii="Arial" w:hAnsi="Arial" w:cs="Arial"/>
          <w:lang w:val="sr-Cyrl-CS"/>
        </w:rPr>
      </w:pPr>
    </w:p>
    <w:p w:rsidR="00D4509F" w:rsidRDefault="00D4509F" w:rsidP="00D4509F">
      <w:pPr>
        <w:rPr>
          <w:rFonts w:ascii="Arial" w:hAnsi="Arial" w:cs="Arial"/>
          <w:lang w:val="sr-Cyrl-CS"/>
        </w:rPr>
      </w:pPr>
    </w:p>
    <w:p w:rsidR="00D4509F" w:rsidRDefault="00D4509F" w:rsidP="00D4509F">
      <w:pPr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Публикација ''Повреде зуба'' аутора проф. др Дејана Марковића, усваја се као помоћни уџбеник за наставу на Интегрисаним академским студијама стоматологије и докторским академским студијама.</w:t>
      </w:r>
    </w:p>
    <w:p w:rsidR="00D4509F" w:rsidRDefault="00D4509F" w:rsidP="00D4509F">
      <w:pPr>
        <w:jc w:val="both"/>
        <w:rPr>
          <w:rFonts w:ascii="Arial" w:hAnsi="Arial" w:cs="Arial"/>
          <w:lang w:val="sr-Cyrl-CS"/>
        </w:rPr>
      </w:pPr>
    </w:p>
    <w:p w:rsidR="00D4509F" w:rsidRDefault="00D4509F" w:rsidP="00D4509F">
      <w:pPr>
        <w:jc w:val="both"/>
        <w:rPr>
          <w:rFonts w:ascii="Arial" w:hAnsi="Arial" w:cs="Arial"/>
          <w:lang w:val="sr-Cyrl-CS"/>
        </w:rPr>
      </w:pPr>
    </w:p>
    <w:p w:rsidR="00D4509F" w:rsidRDefault="00D4509F" w:rsidP="00D4509F">
      <w:pPr>
        <w:jc w:val="both"/>
        <w:rPr>
          <w:rFonts w:ascii="Arial" w:hAnsi="Arial" w:cs="Arial"/>
          <w:lang w:val="sr-Cyrl-CS"/>
        </w:rPr>
      </w:pPr>
    </w:p>
    <w:p w:rsidR="00D4509F" w:rsidRDefault="00D4509F" w:rsidP="00D4509F">
      <w:pPr>
        <w:jc w:val="both"/>
        <w:rPr>
          <w:rFonts w:ascii="Arial" w:hAnsi="Arial" w:cs="Arial"/>
          <w:lang w:val="sr-Cyrl-CS"/>
        </w:rPr>
      </w:pPr>
    </w:p>
    <w:p w:rsidR="00D4509F" w:rsidRDefault="00D4509F" w:rsidP="00D4509F">
      <w:pPr>
        <w:jc w:val="both"/>
        <w:rPr>
          <w:rFonts w:ascii="Arial" w:hAnsi="Arial" w:cs="Arial"/>
          <w:lang w:val="sr-Cyrl-CS"/>
        </w:rPr>
      </w:pPr>
    </w:p>
    <w:p w:rsidR="00D4509F" w:rsidRDefault="00D4509F" w:rsidP="00D4509F">
      <w:pPr>
        <w:jc w:val="both"/>
        <w:rPr>
          <w:rFonts w:ascii="Arial" w:hAnsi="Arial" w:cs="Arial"/>
          <w:lang w:val="sr-Cyrl-CS"/>
        </w:rPr>
      </w:pPr>
    </w:p>
    <w:p w:rsidR="00D4509F" w:rsidRDefault="00D4509F" w:rsidP="00D4509F">
      <w:pPr>
        <w:jc w:val="both"/>
        <w:rPr>
          <w:rFonts w:ascii="Arial" w:hAnsi="Arial" w:cs="Arial"/>
          <w:lang w:val="sr-Cyrl-CS"/>
        </w:rPr>
      </w:pPr>
    </w:p>
    <w:p w:rsidR="00D4509F" w:rsidRDefault="00D4509F" w:rsidP="00D4509F">
      <w:pPr>
        <w:jc w:val="both"/>
        <w:rPr>
          <w:rFonts w:ascii="Arial" w:hAnsi="Arial" w:cs="Arial"/>
          <w:lang w:val="sr-Cyrl-CS"/>
        </w:rPr>
      </w:pPr>
    </w:p>
    <w:p w:rsidR="00D4509F" w:rsidRDefault="00D4509F" w:rsidP="00D4509F">
      <w:pPr>
        <w:jc w:val="both"/>
        <w:rPr>
          <w:rFonts w:ascii="Arial" w:hAnsi="Arial" w:cs="Arial"/>
          <w:lang w:val="sr-Cyrl-CS"/>
        </w:rPr>
      </w:pPr>
    </w:p>
    <w:p w:rsidR="00D4509F" w:rsidRDefault="00D4509F" w:rsidP="00D4509F">
      <w:pPr>
        <w:jc w:val="both"/>
        <w:rPr>
          <w:rFonts w:ascii="Arial" w:hAnsi="Arial" w:cs="Arial"/>
          <w:lang w:val="sr-Cyrl-CS"/>
        </w:rPr>
      </w:pPr>
    </w:p>
    <w:p w:rsidR="00D4509F" w:rsidRDefault="00D4509F" w:rsidP="00D4509F">
      <w:pPr>
        <w:ind w:firstLine="360"/>
        <w:jc w:val="both"/>
        <w:rPr>
          <w:rFonts w:ascii="Arial" w:hAnsi="Arial" w:cs="Arial"/>
          <w:lang w:val="sr-Cyrl-CS"/>
        </w:rPr>
      </w:pPr>
    </w:p>
    <w:p w:rsidR="00D4509F" w:rsidRDefault="00D4509F" w:rsidP="00D4509F">
      <w:pPr>
        <w:rPr>
          <w:rFonts w:ascii="Arial" w:hAnsi="Arial" w:cs="Arial"/>
          <w:lang w:val="sr-Cyrl-CS"/>
        </w:rPr>
      </w:pPr>
      <w:r w:rsidRPr="00013319">
        <w:rPr>
          <w:rFonts w:ascii="Arial" w:hAnsi="Arial" w:cs="Arial"/>
          <w:lang w:val="ru-RU"/>
        </w:rPr>
        <w:t xml:space="preserve">                                                                                 </w:t>
      </w:r>
      <w:r>
        <w:rPr>
          <w:rFonts w:ascii="Arial" w:hAnsi="Arial" w:cs="Arial"/>
          <w:lang w:val="ru-RU"/>
        </w:rPr>
        <w:t xml:space="preserve">  </w:t>
      </w:r>
      <w:r>
        <w:rPr>
          <w:rFonts w:ascii="Arial" w:hAnsi="Arial" w:cs="Arial"/>
          <w:lang w:val="sr-Cyrl-CS"/>
        </w:rPr>
        <w:t>ПРЕДСЕДАВАЈУЋИ ВЕЋА</w:t>
      </w:r>
    </w:p>
    <w:p w:rsidR="00D4509F" w:rsidRDefault="00D4509F" w:rsidP="00D4509F">
      <w:pPr>
        <w:rPr>
          <w:rFonts w:ascii="Arial" w:hAnsi="Arial" w:cs="Arial"/>
          <w:lang w:val="sr-Cyrl-CS"/>
        </w:rPr>
      </w:pPr>
    </w:p>
    <w:p w:rsidR="00D4509F" w:rsidRDefault="00D4509F" w:rsidP="00D4509F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                                                          </w:t>
      </w:r>
      <w:r w:rsidRPr="00013319">
        <w:rPr>
          <w:rFonts w:ascii="Arial" w:hAnsi="Arial" w:cs="Arial"/>
          <w:lang w:val="ru-RU"/>
        </w:rPr>
        <w:t xml:space="preserve">         </w:t>
      </w:r>
      <w:r>
        <w:rPr>
          <w:rFonts w:ascii="Arial" w:hAnsi="Arial" w:cs="Arial"/>
          <w:lang w:val="sr-Cyrl-CS"/>
        </w:rPr>
        <w:t xml:space="preserve">     проф.др Предраг Чановић</w:t>
      </w:r>
    </w:p>
    <w:p w:rsidR="00D4509F" w:rsidRPr="00E210D1" w:rsidRDefault="00D4509F" w:rsidP="00D4509F">
      <w:pPr>
        <w:jc w:val="both"/>
        <w:rPr>
          <w:rFonts w:ascii="Arial" w:hAnsi="Arial" w:cs="Arial"/>
          <w:lang w:val="sr-Cyrl-CS"/>
        </w:rPr>
      </w:pPr>
    </w:p>
    <w:p w:rsidR="00D4509F" w:rsidRDefault="00D4509F" w:rsidP="00D4509F">
      <w:pPr>
        <w:rPr>
          <w:lang w:val="sr-Cyrl-CS"/>
        </w:rPr>
      </w:pPr>
    </w:p>
    <w:p w:rsidR="00323F5D" w:rsidRDefault="00323F5D"/>
    <w:sectPr w:rsidR="00323F5D" w:rsidSect="00323F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4509F"/>
    <w:rsid w:val="0000023A"/>
    <w:rsid w:val="001123B6"/>
    <w:rsid w:val="0021341C"/>
    <w:rsid w:val="00323F5D"/>
    <w:rsid w:val="004157D5"/>
    <w:rsid w:val="004B77A8"/>
    <w:rsid w:val="004D0567"/>
    <w:rsid w:val="004D247E"/>
    <w:rsid w:val="0058075B"/>
    <w:rsid w:val="005A2FAE"/>
    <w:rsid w:val="00683A82"/>
    <w:rsid w:val="007A0806"/>
    <w:rsid w:val="00923658"/>
    <w:rsid w:val="00C40EEB"/>
    <w:rsid w:val="00C41556"/>
    <w:rsid w:val="00CF4718"/>
    <w:rsid w:val="00D4509F"/>
    <w:rsid w:val="00D83462"/>
    <w:rsid w:val="00EF0F0F"/>
    <w:rsid w:val="00F76871"/>
    <w:rsid w:val="00F822D6"/>
    <w:rsid w:val="00FA6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Company>Fakultet medicinskih nauka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Ivezic</dc:creator>
  <cp:keywords/>
  <dc:description/>
  <cp:lastModifiedBy>Emilija Ivezic</cp:lastModifiedBy>
  <cp:revision>2</cp:revision>
  <dcterms:created xsi:type="dcterms:W3CDTF">2016-03-25T12:57:00Z</dcterms:created>
  <dcterms:modified xsi:type="dcterms:W3CDTF">2016-03-25T12:57:00Z</dcterms:modified>
</cp:coreProperties>
</file>